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9BCFF" w14:textId="77777777" w:rsidR="004F1AC8" w:rsidRPr="00131510" w:rsidRDefault="004F1AC8">
      <w:pPr>
        <w:rPr>
          <w:b/>
          <w:bCs/>
          <w:sz w:val="28"/>
          <w:szCs w:val="28"/>
        </w:rPr>
      </w:pPr>
      <w:r w:rsidRPr="00131510">
        <w:rPr>
          <w:b/>
          <w:bCs/>
          <w:sz w:val="28"/>
          <w:szCs w:val="28"/>
        </w:rPr>
        <w:t>Ein Lehrgang voller</w:t>
      </w:r>
      <w:r w:rsidR="00AA47B4" w:rsidRPr="00131510">
        <w:rPr>
          <w:b/>
          <w:bCs/>
          <w:sz w:val="28"/>
          <w:szCs w:val="28"/>
        </w:rPr>
        <w:t xml:space="preserve"> Tonleitern, Intervalle</w:t>
      </w:r>
      <w:r w:rsidR="00383581">
        <w:rPr>
          <w:b/>
          <w:bCs/>
          <w:sz w:val="28"/>
          <w:szCs w:val="28"/>
        </w:rPr>
        <w:t>n</w:t>
      </w:r>
      <w:r w:rsidR="00131510" w:rsidRPr="00131510">
        <w:rPr>
          <w:b/>
          <w:bCs/>
          <w:sz w:val="28"/>
          <w:szCs w:val="28"/>
        </w:rPr>
        <w:t xml:space="preserve"> </w:t>
      </w:r>
      <w:r w:rsidR="00AA47B4" w:rsidRPr="00131510">
        <w:rPr>
          <w:b/>
          <w:bCs/>
          <w:sz w:val="28"/>
          <w:szCs w:val="28"/>
        </w:rPr>
        <w:t>und Rhythmen</w:t>
      </w:r>
    </w:p>
    <w:p w14:paraId="2D043CB5" w14:textId="77777777" w:rsidR="004F1AC8" w:rsidRDefault="004F1AC8"/>
    <w:p w14:paraId="1699BCD4" w14:textId="77777777" w:rsidR="00997024" w:rsidRDefault="00997024">
      <w:r w:rsidRPr="00131510">
        <w:rPr>
          <w:b/>
          <w:bCs/>
        </w:rPr>
        <w:t>Herrenwies/Calw</w:t>
      </w:r>
      <w:r>
        <w:t xml:space="preserve"> – Auch dieses Jahr veranstaltete die Bläserjugend im Blasmusik Kreisverband Calw e.V. den jährlichen D1-Lehrgang </w:t>
      </w:r>
      <w:r w:rsidR="00B606EB">
        <w:t xml:space="preserve">für das Leistungsabzeichen „Calwer Weg“ in Bronze </w:t>
      </w:r>
      <w:r w:rsidR="00905EF6">
        <w:t xml:space="preserve">in </w:t>
      </w:r>
      <w:r>
        <w:t>der Jugendherberge in Herrenwies</w:t>
      </w:r>
      <w:r w:rsidR="00383581">
        <w:t>.</w:t>
      </w:r>
      <w:r w:rsidR="00E64515">
        <w:t xml:space="preserve"> </w:t>
      </w:r>
      <w:r>
        <w:t>Mit 68</w:t>
      </w:r>
      <w:r w:rsidR="00131510">
        <w:t xml:space="preserve"> </w:t>
      </w:r>
      <w:r>
        <w:t xml:space="preserve">angereisten </w:t>
      </w:r>
      <w:proofErr w:type="spellStart"/>
      <w:proofErr w:type="gramStart"/>
      <w:r>
        <w:t>Teilnehmer:innen</w:t>
      </w:r>
      <w:proofErr w:type="spellEnd"/>
      <w:proofErr w:type="gramEnd"/>
      <w:r>
        <w:t xml:space="preserve"> aus </w:t>
      </w:r>
      <w:r w:rsidR="00A9470E">
        <w:t>den Musikvereinen Bad Liebenzell-</w:t>
      </w:r>
      <w:proofErr w:type="spellStart"/>
      <w:r w:rsidR="00A9470E">
        <w:t>Beinberg</w:t>
      </w:r>
      <w:proofErr w:type="spellEnd"/>
      <w:r w:rsidR="00A9470E">
        <w:t xml:space="preserve">, Dobel, Egenhausen, Malmsheim, Stammheim, Oberschwandorf, Neuhengstett, Simmersfeld, </w:t>
      </w:r>
      <w:proofErr w:type="spellStart"/>
      <w:r w:rsidR="00A9470E">
        <w:t>Gündringen</w:t>
      </w:r>
      <w:proofErr w:type="spellEnd"/>
      <w:r w:rsidR="00A9470E">
        <w:t xml:space="preserve">, Unterreichenbach und Vollmaringen sowie aus den Stadtkapellen Calw, Haiterbach und Bad Wildbad ist </w:t>
      </w:r>
      <w:r>
        <w:t xml:space="preserve">dieser Lehrgang mit Abstand </w:t>
      </w:r>
      <w:r w:rsidR="00A9470E">
        <w:t xml:space="preserve">einer </w:t>
      </w:r>
      <w:r>
        <w:t>de</w:t>
      </w:r>
      <w:r w:rsidR="00A9470E">
        <w:t xml:space="preserve">r </w:t>
      </w:r>
      <w:r>
        <w:t>größten der letzten Jahre.</w:t>
      </w:r>
    </w:p>
    <w:p w14:paraId="22EDD906" w14:textId="77777777" w:rsidR="00997024" w:rsidRDefault="00997024"/>
    <w:p w14:paraId="19AB8403" w14:textId="77777777" w:rsidR="00997024" w:rsidRDefault="00997024">
      <w:r>
        <w:t xml:space="preserve">Der Lehrgang kombinierte theoretischen Unterricht wie Ton- und Intervallbestimmung </w:t>
      </w:r>
      <w:r w:rsidR="00905EF6">
        <w:t>mit</w:t>
      </w:r>
      <w:r>
        <w:t xml:space="preserve"> praxisnahe</w:t>
      </w:r>
      <w:r w:rsidR="00905EF6">
        <w:t>n</w:t>
      </w:r>
      <w:r>
        <w:t xml:space="preserve"> Einheiten </w:t>
      </w:r>
      <w:r w:rsidR="00905EF6">
        <w:t>wie</w:t>
      </w:r>
      <w:r>
        <w:t xml:space="preserve"> Gehörbildung und Rhythmusdiktate</w:t>
      </w:r>
      <w:r w:rsidR="00A9470E">
        <w:t>n</w:t>
      </w:r>
      <w:r w:rsidR="00131510">
        <w:t>.</w:t>
      </w:r>
    </w:p>
    <w:p w14:paraId="63F42FD8" w14:textId="77777777" w:rsidR="00702BBA" w:rsidRDefault="00997024">
      <w:r>
        <w:t>Jeder Teilnehmende bekam von Lehrgangs</w:t>
      </w:r>
      <w:r w:rsidR="00A9470E">
        <w:t>-</w:t>
      </w:r>
      <w:r>
        <w:t xml:space="preserve"> und Musikschulleiter Stefan Schneider einen individuellen Lehrplan in die Hand, um einen Überblick über die anstehenden Theorie- und Praxiseinheiten </w:t>
      </w:r>
      <w:r w:rsidR="00905EF6">
        <w:t xml:space="preserve">der kommenden Tage </w:t>
      </w:r>
      <w:r>
        <w:t>zu bekommen.</w:t>
      </w:r>
      <w:r w:rsidR="00E64515">
        <w:t xml:space="preserve"> </w:t>
      </w:r>
      <w:r>
        <w:t>Die Jugendlichen fanden sich schnell in der Jugendherberge zurecht, obwohl es für die meisten der erste Besuch in Herrenwies war</w:t>
      </w:r>
      <w:r w:rsidR="00905EF6">
        <w:t xml:space="preserve">. Das Dozententeam </w:t>
      </w:r>
      <w:r w:rsidR="00131510">
        <w:t xml:space="preserve">dieses Jahr bestand aus </w:t>
      </w:r>
      <w:r w:rsidR="00702BBA">
        <w:t xml:space="preserve">Michael Schanz vom Musikverein Stammheim, </w:t>
      </w:r>
      <w:r w:rsidR="00131510">
        <w:t xml:space="preserve">Thomas Daub von der Stadtkapelle Calw, </w:t>
      </w:r>
      <w:r w:rsidR="00702BBA">
        <w:t xml:space="preserve">Achim Olbrich von der Stadtkapelle Wildberg, Noah Ruoff </w:t>
      </w:r>
      <w:r w:rsidR="00E12512">
        <w:t xml:space="preserve">und </w:t>
      </w:r>
      <w:r w:rsidR="00E12512" w:rsidRPr="00E12512">
        <w:t xml:space="preserve">Fausto </w:t>
      </w:r>
      <w:proofErr w:type="spellStart"/>
      <w:r w:rsidR="00E12512" w:rsidRPr="00E12512">
        <w:t>Ruque</w:t>
      </w:r>
      <w:proofErr w:type="spellEnd"/>
      <w:r w:rsidR="00E12512" w:rsidRPr="00E12512">
        <w:t xml:space="preserve"> </w:t>
      </w:r>
      <w:r w:rsidR="00702BBA">
        <w:t>aus Calw</w:t>
      </w:r>
      <w:r w:rsidR="00905EF6">
        <w:t>, Bernd und Julia Köstlin aus Neubulach</w:t>
      </w:r>
      <w:r w:rsidR="00B606EB">
        <w:t xml:space="preserve">, Corinna Mäder aus Ehingen, Melina Hagenauer aus </w:t>
      </w:r>
      <w:r w:rsidR="00AA47B4">
        <w:t>Baiersbronn, Daniela Klein</w:t>
      </w:r>
      <w:r w:rsidR="00B606EB">
        <w:t xml:space="preserve"> </w:t>
      </w:r>
      <w:r w:rsidR="00AA47B4">
        <w:t xml:space="preserve">aus Bondorf </w:t>
      </w:r>
      <w:r w:rsidR="00B606EB">
        <w:t xml:space="preserve">und Stephanie </w:t>
      </w:r>
      <w:proofErr w:type="spellStart"/>
      <w:r w:rsidR="00B606EB">
        <w:t>Geltner</w:t>
      </w:r>
      <w:proofErr w:type="spellEnd"/>
      <w:r w:rsidR="00B606EB">
        <w:t xml:space="preserve"> aus</w:t>
      </w:r>
      <w:r w:rsidR="00AA47B4">
        <w:t xml:space="preserve"> Ludwigsburg.</w:t>
      </w:r>
    </w:p>
    <w:p w14:paraId="29DC599F" w14:textId="77777777" w:rsidR="00702BBA" w:rsidRDefault="00702BBA"/>
    <w:p w14:paraId="0566EEAC" w14:textId="77777777" w:rsidR="00E64515" w:rsidRDefault="00702BBA">
      <w:r>
        <w:t>Neben de</w:t>
      </w:r>
      <w:r w:rsidR="00B606EB">
        <w:t>n</w:t>
      </w:r>
      <w:r>
        <w:t xml:space="preserve"> anstrengenden Lerneinheiten sollte</w:t>
      </w:r>
      <w:r w:rsidR="00B606EB">
        <w:t>n</w:t>
      </w:r>
      <w:r>
        <w:t xml:space="preserve"> aber auch </w:t>
      </w:r>
      <w:r w:rsidR="00131510">
        <w:t xml:space="preserve">Spiel, </w:t>
      </w:r>
      <w:r>
        <w:t>Spaß und Freizeit nicht zu kurz kommen.</w:t>
      </w:r>
      <w:r w:rsidR="00131510">
        <w:t xml:space="preserve"> </w:t>
      </w:r>
      <w:r>
        <w:t xml:space="preserve">Einige </w:t>
      </w:r>
      <w:proofErr w:type="spellStart"/>
      <w:proofErr w:type="gramStart"/>
      <w:r>
        <w:t>Teilnehmer:innen</w:t>
      </w:r>
      <w:proofErr w:type="spellEnd"/>
      <w:proofErr w:type="gramEnd"/>
      <w:r>
        <w:t xml:space="preserve"> haben an zwei selbstorganisierten Frühwanderungen zum Aussichtsturm auf die Badener Höhe auf </w:t>
      </w:r>
      <w:r w:rsidR="00B606EB">
        <w:t>1003</w:t>
      </w:r>
      <w:r>
        <w:t xml:space="preserve"> Metern teilgenommen. Hier bleiben sicherlich der </w:t>
      </w:r>
      <w:r w:rsidR="00B606EB">
        <w:t>großartige</w:t>
      </w:r>
      <w:r>
        <w:t xml:space="preserve"> Ausblick und der Sonnenaufgang in Erinnerung.</w:t>
      </w:r>
      <w:r w:rsidR="00E64515">
        <w:t xml:space="preserve"> </w:t>
      </w:r>
    </w:p>
    <w:p w14:paraId="58DF0204" w14:textId="77777777" w:rsidR="00702BBA" w:rsidRDefault="00702BBA">
      <w:r>
        <w:t xml:space="preserve">Um </w:t>
      </w:r>
      <w:r w:rsidR="00E64515">
        <w:t xml:space="preserve">auch </w:t>
      </w:r>
      <w:r>
        <w:t>zwischendurch frische Luft schnappen zu können, fanden mehrere Wanderungen</w:t>
      </w:r>
      <w:r w:rsidR="00131510">
        <w:t xml:space="preserve"> </w:t>
      </w:r>
      <w:r>
        <w:t xml:space="preserve">rund um Herrenwies statt. Ein Highlight hierbei war </w:t>
      </w:r>
      <w:r w:rsidR="00B606EB">
        <w:t>sicherlich</w:t>
      </w:r>
      <w:r>
        <w:t xml:space="preserve">, die vielen Kröten rund um die kleinen Tümpel und Seen </w:t>
      </w:r>
      <w:r w:rsidR="00131510">
        <w:t>während der etwas regnerischen Tage</w:t>
      </w:r>
      <w:r>
        <w:t xml:space="preserve"> zu entdecken.</w:t>
      </w:r>
    </w:p>
    <w:p w14:paraId="7E5D42DE" w14:textId="77777777" w:rsidR="00702BBA" w:rsidRDefault="00702BBA">
      <w:r>
        <w:t xml:space="preserve">Nach der praktischen Prüfung am Mittwochnachmittag durfte auch der gemeinsame Ausflug zur Sommerrodelbahn am </w:t>
      </w:r>
      <w:proofErr w:type="spellStart"/>
      <w:r>
        <w:t>Mehliskopf</w:t>
      </w:r>
      <w:proofErr w:type="spellEnd"/>
      <w:r>
        <w:t xml:space="preserve"> nicht fehlen. Obwohl es kühl</w:t>
      </w:r>
      <w:r w:rsidR="00131510">
        <w:t xml:space="preserve"> und </w:t>
      </w:r>
      <w:r>
        <w:t>windig</w:t>
      </w:r>
      <w:r w:rsidR="00131510">
        <w:t xml:space="preserve"> war</w:t>
      </w:r>
      <w:r>
        <w:t>, hatten alle Teilnehmenden Spaß daran, den Hang mehrmals hinunterzufahren.</w:t>
      </w:r>
    </w:p>
    <w:p w14:paraId="5ADB42AC" w14:textId="7735FB09" w:rsidR="004F1AC8" w:rsidRDefault="00702BBA">
      <w:r>
        <w:t xml:space="preserve">Am Donnerstagmorgen stand </w:t>
      </w:r>
      <w:r w:rsidR="00131510">
        <w:t xml:space="preserve">dann </w:t>
      </w:r>
      <w:r>
        <w:t>die theoretische Prüfung an</w:t>
      </w:r>
      <w:r w:rsidR="004F1AC8">
        <w:t>, bevor es nach dem Mittagessen mit einem großen Reisebus gemeinsam nach Altensteig zur Markgrafenhalle ging</w:t>
      </w:r>
      <w:r w:rsidR="00131510">
        <w:t xml:space="preserve">. Dort fand das </w:t>
      </w:r>
      <w:r w:rsidR="004F1AC8">
        <w:t xml:space="preserve">Abschlusskonzert für die Eltern, Geschwister und Freunde der Teilnehmenden </w:t>
      </w:r>
      <w:r w:rsidR="00131510">
        <w:t>in diesem Jahr statt</w:t>
      </w:r>
      <w:r w:rsidR="004F1AC8">
        <w:t>.</w:t>
      </w:r>
      <w:r w:rsidR="00E64515">
        <w:t xml:space="preserve"> </w:t>
      </w:r>
      <w:r w:rsidR="004F1AC8">
        <w:t xml:space="preserve">Die Jugendlichen konnten dort nicht </w:t>
      </w:r>
      <w:r w:rsidR="00131510">
        <w:t xml:space="preserve">nur im </w:t>
      </w:r>
      <w:r w:rsidR="00896EC7">
        <w:t xml:space="preserve">großen </w:t>
      </w:r>
      <w:r w:rsidR="00131510">
        <w:t xml:space="preserve">Orchester, </w:t>
      </w:r>
      <w:r w:rsidR="004F1AC8">
        <w:t xml:space="preserve">die in Gesamt- und Registerproben erarbeiteten Stücke zu ihrem Besten geben, sondern auch mit dem einstudierten Ensemblespiel vor den </w:t>
      </w:r>
      <w:r w:rsidR="00DC0C29">
        <w:t>über 250</w:t>
      </w:r>
      <w:r w:rsidR="004F1AC8">
        <w:t xml:space="preserve"> Zuhörern in der Halle glänzen.</w:t>
      </w:r>
      <w:r w:rsidR="00DC0C29">
        <w:t xml:space="preserve"> Ein großes Dankeschön geht hierbei auch an die Stadtkapelle Altensteig, die freundlicherweise das Abschlusskonzert unterstützt und für das leibliche Wohl gesorgt hat.</w:t>
      </w:r>
    </w:p>
    <w:p w14:paraId="28999C6C" w14:textId="77777777" w:rsidR="004F1AC8" w:rsidRDefault="004F1AC8"/>
    <w:p w14:paraId="2812B034" w14:textId="77777777" w:rsidR="004F1AC8" w:rsidRDefault="004F1AC8">
      <w:r>
        <w:t>Die Kreisjugenddirigentin Julia Köstlin zeigte während des Lehrgangs Möglichkeiten auf, um weiterhin in so einem großen Orchester spielen zu können.</w:t>
      </w:r>
    </w:p>
    <w:p w14:paraId="6FFE93FA" w14:textId="77777777" w:rsidR="00905EF6" w:rsidRDefault="004F1AC8">
      <w:r>
        <w:t>Sie lud alle Teilnehmenden</w:t>
      </w:r>
      <w:r w:rsidR="00131510">
        <w:t xml:space="preserve"> des Lehrgangs</w:t>
      </w:r>
      <w:r>
        <w:t xml:space="preserve"> dazu ein, am 10. Mai das Abschlusskonzert der </w:t>
      </w:r>
      <w:proofErr w:type="spellStart"/>
      <w:r>
        <w:t>CampBand</w:t>
      </w:r>
      <w:proofErr w:type="spellEnd"/>
      <w:r>
        <w:t xml:space="preserve"> </w:t>
      </w:r>
      <w:r w:rsidR="00896EC7">
        <w:t xml:space="preserve">der Bläserjugend Calw </w:t>
      </w:r>
      <w:r>
        <w:t>in der Festhalle</w:t>
      </w:r>
      <w:r w:rsidR="00131510">
        <w:t xml:space="preserve"> in Neubulach</w:t>
      </w:r>
      <w:r>
        <w:t xml:space="preserve"> zu bereichern. </w:t>
      </w:r>
      <w:r w:rsidR="00896EC7">
        <w:t xml:space="preserve">Interessierte können sich per Mail an </w:t>
      </w:r>
      <w:r w:rsidR="00896EC7" w:rsidRPr="00896EC7">
        <w:t>orga.jugend@bvbw-calw.de</w:t>
      </w:r>
      <w:r w:rsidR="00896EC7">
        <w:t xml:space="preserve"> wenden. </w:t>
      </w:r>
      <w:r>
        <w:t>Weitere Informationen zu den</w:t>
      </w:r>
      <w:r w:rsidR="00896EC7">
        <w:t xml:space="preserve"> </w:t>
      </w:r>
      <w:r>
        <w:t xml:space="preserve">Aktivitäten der Bläserjugend Calw und der </w:t>
      </w:r>
      <w:proofErr w:type="spellStart"/>
      <w:r>
        <w:t>CampBand</w:t>
      </w:r>
      <w:proofErr w:type="spellEnd"/>
      <w:r>
        <w:t xml:space="preserve"> sind auf der Homepage oder auf den</w:t>
      </w:r>
      <w:r w:rsidR="00896EC7">
        <w:t xml:space="preserve"> Social-Media-Kanälen </w:t>
      </w:r>
      <w:r>
        <w:t>zu finden.</w:t>
      </w:r>
    </w:p>
    <w:p w14:paraId="147FDCE7" w14:textId="77777777" w:rsidR="00E64515" w:rsidRDefault="00E64515"/>
    <w:p w14:paraId="084A3FCC" w14:textId="77777777" w:rsidR="00905EF6" w:rsidRDefault="00905EF6">
      <w:r>
        <w:t>Der Osterlehrgang war auch dieses Jahr wieder ein voller Erfolg.</w:t>
      </w:r>
    </w:p>
    <w:p w14:paraId="237E193A" w14:textId="77777777" w:rsidR="005972CE" w:rsidRDefault="00905EF6">
      <w:r>
        <w:t xml:space="preserve">Als Lehrgangsbeste mit jeweils 100 Punkten konnten </w:t>
      </w:r>
      <w:r w:rsidR="00A9470E">
        <w:t>Marie Kober vom Musikverein Unterreichenbach</w:t>
      </w:r>
      <w:r>
        <w:t xml:space="preserve"> und </w:t>
      </w:r>
      <w:r w:rsidR="00A9470E">
        <w:t xml:space="preserve">Jonas Graf von der Trachtenkapelle </w:t>
      </w:r>
      <w:proofErr w:type="spellStart"/>
      <w:r w:rsidR="00A9470E">
        <w:t>Gündringen</w:t>
      </w:r>
      <w:proofErr w:type="spellEnd"/>
      <w:r>
        <w:t xml:space="preserve"> die </w:t>
      </w:r>
      <w:r w:rsidR="00E64515">
        <w:t xml:space="preserve">Bestnote </w:t>
      </w:r>
      <w:r>
        <w:t>erreichen.</w:t>
      </w:r>
    </w:p>
    <w:p w14:paraId="379A8EAD" w14:textId="77777777" w:rsidR="005972CE" w:rsidRDefault="005972CE"/>
    <w:p w14:paraId="3F605D10" w14:textId="77777777" w:rsidR="005972CE" w:rsidRDefault="005972CE">
      <w:r>
        <w:rPr>
          <w:noProof/>
        </w:rPr>
        <w:drawing>
          <wp:inline distT="0" distB="0" distL="0" distR="0" wp14:anchorId="3274BF0C" wp14:editId="6CEC8E17">
            <wp:extent cx="5760720" cy="4320540"/>
            <wp:effectExtent l="0" t="0" r="5080" b="0"/>
            <wp:docPr id="1391860811" name="Grafik 1" descr="Ein Bild, das Kleidung, Person, Frau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860811" name="Grafik 1" descr="Ein Bild, das Kleidung, Person, Frau, Im Haus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EFCF6" w14:textId="77777777" w:rsidR="005972CE" w:rsidRDefault="005972CE"/>
    <w:p w14:paraId="7B9B5483" w14:textId="77777777" w:rsidR="005972CE" w:rsidRDefault="005972CE">
      <w:r>
        <w:t>Das Abschlusskonzert in der Markgrafenhalle in Altensteig.</w:t>
      </w:r>
    </w:p>
    <w:p w14:paraId="11061C34" w14:textId="77777777" w:rsidR="00E64515" w:rsidRDefault="005972CE">
      <w:r>
        <w:t>Bild: Hubertus Teufel</w:t>
      </w:r>
    </w:p>
    <w:sectPr w:rsidR="00E645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24"/>
    <w:rsid w:val="00131510"/>
    <w:rsid w:val="002E1CC7"/>
    <w:rsid w:val="00383581"/>
    <w:rsid w:val="004F1AC8"/>
    <w:rsid w:val="005972CE"/>
    <w:rsid w:val="00702BBA"/>
    <w:rsid w:val="00896EC7"/>
    <w:rsid w:val="00905EF6"/>
    <w:rsid w:val="00956FFA"/>
    <w:rsid w:val="00997024"/>
    <w:rsid w:val="00A35D06"/>
    <w:rsid w:val="00A9470E"/>
    <w:rsid w:val="00AA47B4"/>
    <w:rsid w:val="00B606EB"/>
    <w:rsid w:val="00B7067E"/>
    <w:rsid w:val="00DC0C29"/>
    <w:rsid w:val="00E12512"/>
    <w:rsid w:val="00E6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476949"/>
  <w15:chartTrackingRefBased/>
  <w15:docId w15:val="{A757CCDF-F59E-AC44-9F35-024D4C9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97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97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970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97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970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970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970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970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970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97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97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970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97024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97024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9702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9702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9702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970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970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97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970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7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970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9702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9702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97024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97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97024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9702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96EC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6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Welte, Marvin</dc:creator>
  <cp:keywords/>
  <dc:description/>
  <cp:lastModifiedBy>Welte, Marvin</cp:lastModifiedBy>
  <cp:revision>7</cp:revision>
  <dcterms:created xsi:type="dcterms:W3CDTF">2025-04-21T14:39:00Z</dcterms:created>
  <dcterms:modified xsi:type="dcterms:W3CDTF">2025-04-30T08:50:00Z</dcterms:modified>
</cp:coreProperties>
</file>